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03" w:rsidRDefault="0070200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02003" w:rsidRDefault="00702003">
      <w:pPr>
        <w:pStyle w:val="ConsPlusNormal"/>
        <w:jc w:val="both"/>
        <w:outlineLvl w:val="0"/>
      </w:pPr>
    </w:p>
    <w:p w:rsidR="00702003" w:rsidRDefault="00702003">
      <w:pPr>
        <w:pStyle w:val="ConsPlusNormal"/>
        <w:outlineLvl w:val="0"/>
      </w:pPr>
      <w:r>
        <w:t>Зарегистрировано в Минюсте России 9 июня 2022 г. N 68818</w:t>
      </w:r>
    </w:p>
    <w:p w:rsidR="00702003" w:rsidRDefault="007020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Title"/>
        <w:jc w:val="center"/>
      </w:pPr>
      <w:r>
        <w:t>МИНИСТЕРСТВО ПРОСВЕЩЕНИЯ РОССИЙСКОЙ ФЕДЕРАЦИИ</w:t>
      </w:r>
    </w:p>
    <w:p w:rsidR="00702003" w:rsidRDefault="00702003">
      <w:pPr>
        <w:pStyle w:val="ConsPlusTitle"/>
        <w:jc w:val="center"/>
      </w:pPr>
    </w:p>
    <w:p w:rsidR="00702003" w:rsidRDefault="00702003">
      <w:pPr>
        <w:pStyle w:val="ConsPlusTitle"/>
        <w:jc w:val="center"/>
      </w:pPr>
      <w:r>
        <w:t>ПРИКАЗ</w:t>
      </w:r>
    </w:p>
    <w:p w:rsidR="00702003" w:rsidRDefault="00702003">
      <w:pPr>
        <w:pStyle w:val="ConsPlusTitle"/>
        <w:jc w:val="center"/>
      </w:pPr>
      <w:r>
        <w:t>от 5 мая 2022 г. N 309</w:t>
      </w:r>
    </w:p>
    <w:p w:rsidR="00702003" w:rsidRDefault="00702003">
      <w:pPr>
        <w:pStyle w:val="ConsPlusTitle"/>
        <w:jc w:val="center"/>
      </w:pPr>
    </w:p>
    <w:p w:rsidR="00702003" w:rsidRDefault="00702003">
      <w:pPr>
        <w:pStyle w:val="ConsPlusTitle"/>
        <w:jc w:val="center"/>
      </w:pPr>
      <w:r>
        <w:t>ОБ УТВЕРЖДЕНИИ</w:t>
      </w:r>
    </w:p>
    <w:p w:rsidR="00702003" w:rsidRDefault="0070200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02003" w:rsidRDefault="00702003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02003" w:rsidRDefault="00702003">
      <w:pPr>
        <w:pStyle w:val="ConsPlusTitle"/>
        <w:jc w:val="center"/>
      </w:pPr>
      <w:r>
        <w:t>35.02.12 САДОВО-ПАРКОВОЕ И ЛАНДШАФТНОЕ СТРОИТЕЛЬСТВО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35.02.12 Садово-парковое и ландшафтное строительство (далее - стандарт).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5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35.02.12</w:t>
        </w:r>
      </w:hyperlink>
      <w:r>
        <w:t xml:space="preserve"> Садово-парковое и ландшафтное строительство, утвержденным приказом Министерства образования и науки Российской Федерации от 7 мая 2014 г. N 461 (зарегистрирован Министерством юстиции Российской Федерации 27 июня 2014 г., регистрационный N 32891),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г., а при реализации образовательной организацией образовательной программы по специальности </w:t>
      </w:r>
      <w:hyperlink r:id="rId10">
        <w:r>
          <w:rPr>
            <w:color w:val="0000FF"/>
          </w:rPr>
          <w:t>35.02.12</w:t>
        </w:r>
      </w:hyperlink>
      <w:r>
        <w:t xml:space="preserve"> Садово-парковое и ландшафтное строительство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 xml:space="preserve">", проводимого 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jc w:val="right"/>
      </w:pPr>
      <w:r>
        <w:t>Исполняющий</w:t>
      </w:r>
    </w:p>
    <w:p w:rsidR="00702003" w:rsidRDefault="00702003">
      <w:pPr>
        <w:pStyle w:val="ConsPlusNormal"/>
        <w:jc w:val="right"/>
      </w:pPr>
      <w:r>
        <w:t>обязанности Министра</w:t>
      </w:r>
    </w:p>
    <w:p w:rsidR="00702003" w:rsidRDefault="00702003">
      <w:pPr>
        <w:pStyle w:val="ConsPlusNormal"/>
        <w:jc w:val="right"/>
      </w:pPr>
      <w:r>
        <w:t>А.А.КОРНЕЕВ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jc w:val="right"/>
        <w:outlineLvl w:val="0"/>
      </w:pPr>
      <w:r>
        <w:t>Приложение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jc w:val="right"/>
      </w:pPr>
      <w:r>
        <w:t>Утвержден</w:t>
      </w:r>
    </w:p>
    <w:p w:rsidR="00702003" w:rsidRDefault="00702003">
      <w:pPr>
        <w:pStyle w:val="ConsPlusNormal"/>
        <w:jc w:val="right"/>
      </w:pPr>
      <w:r>
        <w:t>приказом Министерства просвещения</w:t>
      </w:r>
    </w:p>
    <w:p w:rsidR="00702003" w:rsidRDefault="00702003">
      <w:pPr>
        <w:pStyle w:val="ConsPlusNormal"/>
        <w:jc w:val="right"/>
      </w:pPr>
      <w:r>
        <w:t>Российской Федерации</w:t>
      </w:r>
    </w:p>
    <w:p w:rsidR="00702003" w:rsidRDefault="00702003">
      <w:pPr>
        <w:pStyle w:val="ConsPlusNormal"/>
        <w:jc w:val="right"/>
      </w:pPr>
      <w:r>
        <w:t>от 5 мая 2022 г. N 309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Title"/>
        <w:jc w:val="center"/>
      </w:pPr>
      <w:bookmarkStart w:id="1" w:name="P35"/>
      <w:bookmarkEnd w:id="1"/>
      <w:r>
        <w:t>ФЕДЕРАЛЬНЫЙ ГОСУДАРСТВЕННЫЙ ОБРАЗОВАТЕЛЬНЫЙ СТАНДАРТ</w:t>
      </w:r>
    </w:p>
    <w:p w:rsidR="00702003" w:rsidRDefault="00702003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02003" w:rsidRDefault="00702003">
      <w:pPr>
        <w:pStyle w:val="ConsPlusTitle"/>
        <w:jc w:val="center"/>
      </w:pPr>
      <w:r>
        <w:t>35.02.12 САДОВО-ПАРКОВОЕ И ЛАНДШАФТНОЕ СТРОИТЕЛЬСТВО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Title"/>
        <w:jc w:val="center"/>
        <w:outlineLvl w:val="1"/>
      </w:pPr>
      <w:r>
        <w:t>I. ОБЩИЕ ПОЛОЖЕНИЯ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ind w:firstLine="540"/>
        <w:jc w:val="both"/>
      </w:pPr>
      <w:bookmarkStart w:id="2" w:name="P41"/>
      <w:bookmarkEnd w:id="2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35.02.12 Садово-парковое и ландшафтное строительство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9 февраля 2021 г., регистрационный N 62570).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</w:t>
      </w:r>
      <w:r>
        <w:lastRenderedPageBreak/>
        <w:t>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 &lt;3&gt;.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ind w:firstLine="540"/>
        <w:jc w:val="both"/>
      </w:pPr>
      <w:bookmarkStart w:id="3" w:name="P63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Срок получения образования по образовательной программе в очно-заочной и заочной </w:t>
      </w:r>
      <w:r>
        <w:lastRenderedPageBreak/>
        <w:t>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3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ind w:firstLine="540"/>
        <w:jc w:val="both"/>
      </w:pPr>
      <w:bookmarkStart w:id="4" w:name="P75"/>
      <w:bookmarkEnd w:id="4"/>
      <w:r>
        <w:t xml:space="preserve">1.14. Области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8">
        <w:r>
          <w:rPr>
            <w:color w:val="0000FF"/>
          </w:rPr>
          <w:t>10</w:t>
        </w:r>
      </w:hyperlink>
      <w:r>
        <w:t xml:space="preserve">. Архитектура, проектирование, геодезия, топография и дизайн; </w:t>
      </w:r>
      <w:hyperlink r:id="rId19">
        <w:r>
          <w:rPr>
            <w:color w:val="0000FF"/>
          </w:rPr>
          <w:t>16</w:t>
        </w:r>
      </w:hyperlink>
      <w:r>
        <w:t xml:space="preserve">. Строительство и жилищно-коммунальное хозяйство; </w:t>
      </w:r>
      <w:hyperlink r:id="rId20">
        <w:r>
          <w:rPr>
            <w:color w:val="0000FF"/>
          </w:rPr>
          <w:t>13</w:t>
        </w:r>
      </w:hyperlink>
      <w:r>
        <w:t>. Сельское хозяйство &lt;6&gt;.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ind w:firstLine="540"/>
        <w:jc w:val="both"/>
      </w:pPr>
      <w: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</w:t>
      </w:r>
      <w:r>
        <w:lastRenderedPageBreak/>
        <w:t>соответствия уровня их образования и полученных компетенций требованиям к квалификации работника.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1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практику;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jc w:val="right"/>
      </w:pPr>
      <w:r>
        <w:t>Таблица N 1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jc w:val="center"/>
      </w:pPr>
      <w:bookmarkStart w:id="5" w:name="P91"/>
      <w:bookmarkEnd w:id="5"/>
      <w:r>
        <w:t>Структура и объем образовательной программы</w:t>
      </w:r>
    </w:p>
    <w:p w:rsidR="00702003" w:rsidRDefault="00702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702003">
        <w:tc>
          <w:tcPr>
            <w:tcW w:w="6123" w:type="dxa"/>
          </w:tcPr>
          <w:p w:rsidR="00702003" w:rsidRDefault="00702003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948" w:type="dxa"/>
          </w:tcPr>
          <w:p w:rsidR="00702003" w:rsidRDefault="00702003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702003">
        <w:tc>
          <w:tcPr>
            <w:tcW w:w="6123" w:type="dxa"/>
          </w:tcPr>
          <w:p w:rsidR="00702003" w:rsidRDefault="0070200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948" w:type="dxa"/>
          </w:tcPr>
          <w:p w:rsidR="00702003" w:rsidRDefault="00702003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702003">
        <w:tc>
          <w:tcPr>
            <w:tcW w:w="6123" w:type="dxa"/>
          </w:tcPr>
          <w:p w:rsidR="00702003" w:rsidRDefault="00702003">
            <w:pPr>
              <w:pStyle w:val="ConsPlusNormal"/>
            </w:pPr>
            <w:r>
              <w:t>Практика</w:t>
            </w:r>
          </w:p>
        </w:tc>
        <w:tc>
          <w:tcPr>
            <w:tcW w:w="2948" w:type="dxa"/>
          </w:tcPr>
          <w:p w:rsidR="00702003" w:rsidRDefault="00702003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702003">
        <w:tc>
          <w:tcPr>
            <w:tcW w:w="6123" w:type="dxa"/>
          </w:tcPr>
          <w:p w:rsidR="00702003" w:rsidRDefault="0070200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948" w:type="dxa"/>
          </w:tcPr>
          <w:p w:rsidR="00702003" w:rsidRDefault="00702003">
            <w:pPr>
              <w:pStyle w:val="ConsPlusNormal"/>
              <w:jc w:val="center"/>
            </w:pPr>
            <w:r>
              <w:t>216</w:t>
            </w:r>
          </w:p>
        </w:tc>
      </w:tr>
      <w:tr w:rsidR="00702003">
        <w:tc>
          <w:tcPr>
            <w:tcW w:w="9071" w:type="dxa"/>
            <w:gridSpan w:val="2"/>
          </w:tcPr>
          <w:p w:rsidR="00702003" w:rsidRDefault="00702003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702003">
        <w:tc>
          <w:tcPr>
            <w:tcW w:w="6123" w:type="dxa"/>
          </w:tcPr>
          <w:p w:rsidR="00702003" w:rsidRDefault="00702003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948" w:type="dxa"/>
          </w:tcPr>
          <w:p w:rsidR="00702003" w:rsidRDefault="00702003">
            <w:pPr>
              <w:pStyle w:val="ConsPlusNormal"/>
              <w:jc w:val="center"/>
            </w:pPr>
            <w:r>
              <w:t>2952</w:t>
            </w:r>
          </w:p>
        </w:tc>
      </w:tr>
      <w:tr w:rsidR="00702003">
        <w:tc>
          <w:tcPr>
            <w:tcW w:w="6123" w:type="dxa"/>
          </w:tcPr>
          <w:p w:rsidR="00702003" w:rsidRDefault="00702003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948" w:type="dxa"/>
          </w:tcPr>
          <w:p w:rsidR="00702003" w:rsidRDefault="00702003">
            <w:pPr>
              <w:pStyle w:val="ConsPlusNormal"/>
              <w:jc w:val="center"/>
            </w:pPr>
            <w:r>
              <w:t>4428</w:t>
            </w:r>
          </w:p>
        </w:tc>
      </w:tr>
    </w:tbl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3">
        <w:r>
          <w:rPr>
            <w:color w:val="0000FF"/>
          </w:rPr>
          <w:t>главой III</w:t>
        </w:r>
      </w:hyperlink>
      <w: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Вариативная часть образовательной программы объемом не менее 30 процентов от общего </w:t>
      </w:r>
      <w:r>
        <w:lastRenderedPageBreak/>
        <w:t>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702003" w:rsidRDefault="00702003">
      <w:pPr>
        <w:pStyle w:val="ConsPlusNormal"/>
        <w:spacing w:before="220"/>
        <w:ind w:firstLine="540"/>
        <w:jc w:val="both"/>
      </w:pPr>
      <w:bookmarkStart w:id="6" w:name="P115"/>
      <w:bookmarkEnd w:id="6"/>
      <w:r>
        <w:t>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техническое и организационное обеспечение производства работ одного вида (благоустройство, озеленение, техническое обслуживание, содержание) на территориях и объектах;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организация работ по выращиванию древесно-кустарниковой, цветочно-декоративной растительности и газонных трав в декоративном садоводстве.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5">
        <w:r>
          <w:rPr>
            <w:color w:val="0000FF"/>
          </w:rPr>
          <w:t>пункте 2.4</w:t>
        </w:r>
      </w:hyperlink>
      <w:r>
        <w:t xml:space="preserve"> ФГОС СПО, для учета потребностей регионального рынка труда.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Для обучающихся инвалидов и лиц с ограниченными возможностями здоровья </w:t>
      </w:r>
      <w:r>
        <w:lastRenderedPageBreak/>
        <w:t>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"Ботаника с основами физиологии растений", "Почвоведение с основами земледелия и агрохимии", "Строительное дело и материалы", "История садово-паркового искусства", "Геодезия", "Декоративное растениеводство и </w:t>
      </w:r>
      <w:proofErr w:type="spellStart"/>
      <w:r>
        <w:t>питомниководство</w:t>
      </w:r>
      <w:proofErr w:type="spellEnd"/>
      <w:r>
        <w:t>", "Декоративная дендрология", "Основы менеджмента и предпринимательской деятельности", "Информационные технологии в профессиональной деятельности".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702003" w:rsidRPr="00B705F8" w:rsidRDefault="00702003">
      <w:pPr>
        <w:pStyle w:val="ConsPlusNormal"/>
        <w:spacing w:before="220"/>
        <w:ind w:firstLine="540"/>
        <w:jc w:val="both"/>
        <w:rPr>
          <w:color w:val="FF0000"/>
        </w:rPr>
      </w:pPr>
      <w:r w:rsidRPr="00B705F8">
        <w:rPr>
          <w:color w:val="FF000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 w:rsidRPr="00B705F8">
        <w:rPr>
          <w:color w:val="FF0000"/>
        </w:rPr>
        <w:t>рассредоточенно</w:t>
      </w:r>
      <w:proofErr w:type="spellEnd"/>
      <w:r w:rsidRPr="00B705F8">
        <w:rPr>
          <w:color w:val="FF0000"/>
        </w:rP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1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Title"/>
        <w:jc w:val="center"/>
        <w:outlineLvl w:val="1"/>
      </w:pPr>
      <w:bookmarkStart w:id="7" w:name="P133"/>
      <w:bookmarkEnd w:id="7"/>
      <w:r>
        <w:t>III. ТРЕБОВАНИЯ К РЕЗУЛЬТАТАМ ОСВОЕНИЯ</w:t>
      </w:r>
    </w:p>
    <w:p w:rsidR="00702003" w:rsidRDefault="00702003">
      <w:pPr>
        <w:pStyle w:val="ConsPlusTitle"/>
        <w:jc w:val="center"/>
      </w:pPr>
      <w:r>
        <w:t>ОБРАЗОВАТЕЛЬНОЙ ПРОГРАММЫ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lastRenderedPageBreak/>
        <w:t>ОК 04. Эффективно взаимодействовать и работать в коллективе и команде;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наличии):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jc w:val="right"/>
      </w:pPr>
      <w:r>
        <w:t>Таблица N 2</w:t>
      </w:r>
    </w:p>
    <w:p w:rsidR="00702003" w:rsidRDefault="007020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99"/>
      </w:tblGrid>
      <w:tr w:rsidR="00702003">
        <w:tc>
          <w:tcPr>
            <w:tcW w:w="3572" w:type="dxa"/>
          </w:tcPr>
          <w:p w:rsidR="00702003" w:rsidRDefault="00702003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5499" w:type="dxa"/>
          </w:tcPr>
          <w:p w:rsidR="00702003" w:rsidRDefault="00702003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702003">
        <w:tc>
          <w:tcPr>
            <w:tcW w:w="3572" w:type="dxa"/>
          </w:tcPr>
          <w:p w:rsidR="00702003" w:rsidRDefault="007020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702003" w:rsidRDefault="00702003">
            <w:pPr>
              <w:pStyle w:val="ConsPlusNormal"/>
              <w:jc w:val="center"/>
            </w:pPr>
            <w:r>
              <w:t>2</w:t>
            </w:r>
          </w:p>
        </w:tc>
      </w:tr>
      <w:tr w:rsidR="00702003">
        <w:tc>
          <w:tcPr>
            <w:tcW w:w="3572" w:type="dxa"/>
          </w:tcPr>
          <w:p w:rsidR="00702003" w:rsidRDefault="00702003">
            <w:pPr>
              <w:pStyle w:val="ConsPlusNormal"/>
            </w:pPr>
            <w:r>
              <w:t>техническое и организационное обеспечение производства работ одного вида (благоустройство, озеленение, техническое обслуживание, содержание) на территориях и объектах</w:t>
            </w:r>
          </w:p>
        </w:tc>
        <w:tc>
          <w:tcPr>
            <w:tcW w:w="5499" w:type="dxa"/>
          </w:tcPr>
          <w:p w:rsidR="00702003" w:rsidRDefault="00702003">
            <w:pPr>
              <w:pStyle w:val="ConsPlusNormal"/>
              <w:jc w:val="both"/>
            </w:pPr>
            <w:r>
              <w:t>ПК 1.1. Выполнять подготовку к производству работ одного вида на территориях и объектах.</w:t>
            </w:r>
          </w:p>
          <w:p w:rsidR="00702003" w:rsidRDefault="00702003">
            <w:pPr>
              <w:pStyle w:val="ConsPlusNormal"/>
              <w:jc w:val="both"/>
            </w:pPr>
            <w:r>
              <w:t>ПК 1.2. Осуществлять оперативное управление производством работ одного вида на территориях и объектах.</w:t>
            </w:r>
          </w:p>
          <w:p w:rsidR="00702003" w:rsidRDefault="00702003">
            <w:pPr>
              <w:pStyle w:val="ConsPlusNormal"/>
              <w:jc w:val="both"/>
            </w:pPr>
            <w:r>
              <w:t>ПК 1.3. Контролировать качество производства работ одного вида на территориях и объектах.</w:t>
            </w:r>
          </w:p>
          <w:p w:rsidR="00702003" w:rsidRDefault="00702003">
            <w:pPr>
              <w:pStyle w:val="ConsPlusNormal"/>
              <w:jc w:val="both"/>
            </w:pPr>
            <w:r>
              <w:t>ПК 1.4. Осуществлять материально-техническое обеспечение производства работ одного вида на территориях и объектах.</w:t>
            </w:r>
          </w:p>
          <w:p w:rsidR="00702003" w:rsidRDefault="00702003">
            <w:pPr>
              <w:pStyle w:val="ConsPlusNormal"/>
              <w:jc w:val="both"/>
            </w:pPr>
            <w:r>
              <w:t>ПК 1.5. Выполнять руководство работниками при производстве работ одного вида на территориях и объектах.</w:t>
            </w:r>
          </w:p>
        </w:tc>
      </w:tr>
      <w:tr w:rsidR="00702003">
        <w:tc>
          <w:tcPr>
            <w:tcW w:w="3572" w:type="dxa"/>
          </w:tcPr>
          <w:p w:rsidR="00702003" w:rsidRDefault="00702003">
            <w:pPr>
              <w:pStyle w:val="ConsPlusNormal"/>
            </w:pPr>
            <w:r>
              <w:t>организация работ по выращиванию древесно-кустарниковой, цветочно-декоративной растительности, газонных трав в декоративном садоводстве</w:t>
            </w:r>
          </w:p>
        </w:tc>
        <w:tc>
          <w:tcPr>
            <w:tcW w:w="5499" w:type="dxa"/>
          </w:tcPr>
          <w:p w:rsidR="00702003" w:rsidRDefault="00702003">
            <w:pPr>
              <w:pStyle w:val="ConsPlusNormal"/>
              <w:jc w:val="both"/>
            </w:pPr>
            <w:r>
              <w:t xml:space="preserve">ПК 2.1. Осуществлять организацию работы бригад в декоративном садоводстве, цветоводстве, </w:t>
            </w:r>
            <w:proofErr w:type="spellStart"/>
            <w:r>
              <w:t>питомниководстве</w:t>
            </w:r>
            <w:proofErr w:type="spellEnd"/>
            <w:r>
              <w:t>.</w:t>
            </w:r>
          </w:p>
          <w:p w:rsidR="00702003" w:rsidRDefault="00702003">
            <w:pPr>
              <w:pStyle w:val="ConsPlusNormal"/>
              <w:jc w:val="both"/>
            </w:pPr>
            <w:r>
              <w:t>ПК 2.2. Контролировать процессы развития древесно-кустарниковой, цветочно-декоративной растительности и газонных трав в питомниках и цветочных хозяйствах.</w:t>
            </w:r>
          </w:p>
        </w:tc>
      </w:tr>
    </w:tbl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</w:t>
      </w:r>
      <w:r>
        <w:lastRenderedPageBreak/>
        <w:t xml:space="preserve">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702003" w:rsidRDefault="00702003">
      <w:pPr>
        <w:pStyle w:val="ConsPlusTitle"/>
        <w:jc w:val="center"/>
      </w:pPr>
      <w:r>
        <w:t>ОБРАЗОВАТЕЛЬНОЙ ПРОГРАММЫ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санитарные правила </w:t>
      </w:r>
      <w:hyperlink r:id="rId24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(зарегистрированы Министерством юстиции Российской Федерации 18 декабря 2020 г., регистрационный N 61573);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санитарно-эпидемиологические правила и нормы </w:t>
      </w:r>
      <w:hyperlink r:id="rId25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(зарегистрированы Министерством юстиции Российской Федерации 11 ноября 2020 г., регистрационный N 60833);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санитарные правила и нормы </w:t>
      </w:r>
      <w:hyperlink r:id="rId26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</w:t>
      </w:r>
      <w:r>
        <w:lastRenderedPageBreak/>
        <w:t>Федерации от 28 января 2021 г. N 2 (зарегистрированы Министерством юстиции Российской Федерации 29 января 2021 г., регистрационный N 62296).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з) в случае наличия электронной информационно-образовательной среды допускается </w:t>
      </w:r>
      <w:r>
        <w:lastRenderedPageBreak/>
        <w:t>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75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5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5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702003" w:rsidRDefault="00702003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jc w:val="both"/>
      </w:pPr>
    </w:p>
    <w:p w:rsidR="00702003" w:rsidRDefault="007020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4AA3" w:rsidRDefault="00E44AA3"/>
    <w:sectPr w:rsidR="00E44AA3" w:rsidSect="007D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03"/>
    <w:rsid w:val="00607CD3"/>
    <w:rsid w:val="00702003"/>
    <w:rsid w:val="00B705F8"/>
    <w:rsid w:val="00E44AA3"/>
    <w:rsid w:val="00EC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0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20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20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0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20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20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DAC5E332776988353C2472FEFCE513E1210AB84331ED9CBF11BBFA12A7795B211BFF99A72DDD4BE0DB7FFE81D14612D20FBFBC2FE72E00f6iCI" TargetMode="External"/><Relationship Id="rId13" Type="http://schemas.openxmlformats.org/officeDocument/2006/relationships/hyperlink" Target="consultantplus://offline/ref=CBDAC5E332776988353C2472FEFCE513E62A04B94130ED9CBF11BBFA12A7795B211BFF9CAC798C0EB7DD29A9DB844F0ED611BDfBiBI" TargetMode="External"/><Relationship Id="rId18" Type="http://schemas.openxmlformats.org/officeDocument/2006/relationships/hyperlink" Target="consultantplus://offline/ref=CBDAC5E332776988353C2472FEFCE513E02906BB4736ED9CBF11BBFA12A7795B211BFF99A72DDD4CEADB7FFE81D14612D20FBFBC2FE72E00f6iCI" TargetMode="External"/><Relationship Id="rId26" Type="http://schemas.openxmlformats.org/officeDocument/2006/relationships/hyperlink" Target="consultantplus://offline/ref=CBDAC5E332776988353C2472FEFCE513E62C03BB4531ED9CBF11BBFA12A7795B211BFF99A72DDC49E5DB7FFE81D14612D20FBFBC2FE72E00f6i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DAC5E332776988353C2472FEFCE513E02906BB4736ED9CBF11BBFA12A7795B211BFF99A72DDD4EE5DB7FFE81D14612D20FBFBC2FE72E00f6iCI" TargetMode="External"/><Relationship Id="rId7" Type="http://schemas.openxmlformats.org/officeDocument/2006/relationships/hyperlink" Target="consultantplus://offline/ref=CBDAC5E332776988353C2472FEFCE513E1210BBF4134ED9CBF11BBFA12A7795B211BFF99A72DDD4DE0DB7FFE81D14612D20FBFBC2FE72E00f6iCI" TargetMode="External"/><Relationship Id="rId12" Type="http://schemas.openxmlformats.org/officeDocument/2006/relationships/hyperlink" Target="consultantplus://offline/ref=CBDAC5E332776988353C2472FEFCE513E12F05BB4434ED9CBF11BBFA12A7795B211BFF99A72DDD4BE1DB7FFE81D14612D20FBFBC2FE72E00f6iCI" TargetMode="External"/><Relationship Id="rId17" Type="http://schemas.openxmlformats.org/officeDocument/2006/relationships/hyperlink" Target="consultantplus://offline/ref=CBDAC5E332776988353C2472FEFCE513E62903B54636ED9CBF11BBFA12A7795B211BFF99A72DDD49E2DB7FFE81D14612D20FBFBC2FE72E00f6iCI" TargetMode="External"/><Relationship Id="rId25" Type="http://schemas.openxmlformats.org/officeDocument/2006/relationships/hyperlink" Target="consultantplus://offline/ref=CBDAC5E332776988353C2472FEFCE513E12E05B94332ED9CBF11BBFA12A7795B211BFF99A72DDD49E5DB7FFE81D14612D20FBFBC2FE72E00f6i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DAC5E332776988353C2472FEFCE513E62C02BC4736ED9CBF11BBFA12A7795B211BFF99A72DDF4EEBDB7FFE81D14612D20FBFBC2FE72E00f6iCI" TargetMode="External"/><Relationship Id="rId20" Type="http://schemas.openxmlformats.org/officeDocument/2006/relationships/hyperlink" Target="consultantplus://offline/ref=CBDAC5E332776988353C2472FEFCE513E02906BB4736ED9CBF11BBFA12A7795B211BFF99A72DDD4DE6DB7FFE81D14612D20FBFBC2FE72E00f6i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DAC5E332776988353C2472FEFCE513E62B0AB84035ED9CBF11BBFA12A7795B211BFF99A72DDD4FE3DB7FFE81D14612D20FBFBC2FE72E00f6iCI" TargetMode="External"/><Relationship Id="rId11" Type="http://schemas.openxmlformats.org/officeDocument/2006/relationships/hyperlink" Target="consultantplus://offline/ref=CBDAC5E332776988353C2472FEFCE513E62903B54636ED9CBF11BBFA12A7795B331BA795A52BC34AE6CE29AFC7f8i7I" TargetMode="External"/><Relationship Id="rId24" Type="http://schemas.openxmlformats.org/officeDocument/2006/relationships/hyperlink" Target="consultantplus://offline/ref=CBDAC5E332776988353C2472FEFCE513E12F03B94C32ED9CBF11BBFA12A7795B211BFF99A72DDD4EE5DB7FFE81D14612D20FBFBC2FE72E00f6iC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BDAC5E332776988353C2472FEFCE513E62C02BC4736ED9CBF11BBFA12A7795B211BFF9CA32BD61EB3947EA2C7825510D00FBDB833fEi6I" TargetMode="External"/><Relationship Id="rId23" Type="http://schemas.openxmlformats.org/officeDocument/2006/relationships/hyperlink" Target="consultantplus://offline/ref=CBDAC5E332776988353C2472FEFCE513E62B02BA4732ED9CBF11BBFA12A7795B331BA795A52BC34AE6CE29AFC7f8i7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BDAC5E332776988353C2472FEFCE513E6290BBB4037ED9CBF11BBFA12A7795B211BFF99A72CDD43EBDB7FFE81D14612D20FBFBC2FE72E00f6iCI" TargetMode="External"/><Relationship Id="rId19" Type="http://schemas.openxmlformats.org/officeDocument/2006/relationships/hyperlink" Target="consultantplus://offline/ref=CBDAC5E332776988353C2472FEFCE513E02906BB4736ED9CBF11BBFA12A7795B211BFF99A72DDD42E2DB7FFE81D14612D20FBFBC2FE72E00f6i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DAC5E332776988353C2472FEFCE513E12F05BB4434ED9CBF11BBFA12A7795B211BFF99A72CD849E6DB7FFE81D14612D20FBFBC2FE72E00f6iCI" TargetMode="External"/><Relationship Id="rId14" Type="http://schemas.openxmlformats.org/officeDocument/2006/relationships/hyperlink" Target="consultantplus://offline/ref=CBDAC5E332776988353C2472FEFCE513E62A04B94130ED9CBF11BBFA12A7795B211BFF9CAC798C0EB7DD29A9DB844F0ED611BDfBiBI" TargetMode="External"/><Relationship Id="rId22" Type="http://schemas.openxmlformats.org/officeDocument/2006/relationships/hyperlink" Target="consultantplus://offline/ref=CBDAC5E332776988353C2472FEFCE513E62C02BC4736ED9CBF11BBFA12A7795B211BFF9CA628D61EB3947EA2C7825510D00FBDB833fEi6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5443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Толстых</dc:creator>
  <cp:lastModifiedBy>ккст</cp:lastModifiedBy>
  <cp:revision>2</cp:revision>
  <cp:lastPrinted>2023-04-26T09:04:00Z</cp:lastPrinted>
  <dcterms:created xsi:type="dcterms:W3CDTF">2023-09-14T11:52:00Z</dcterms:created>
  <dcterms:modified xsi:type="dcterms:W3CDTF">2023-09-14T11:52:00Z</dcterms:modified>
</cp:coreProperties>
</file>